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глав</w:t>
      </w:r>
      <w:r w:rsidR="008428AE" w:rsidRPr="00DB4D9E">
        <w:rPr>
          <w:rFonts w:ascii="Times New Roman" w:hAnsi="Times New Roman"/>
          <w:sz w:val="28"/>
          <w:szCs w:val="28"/>
          <w:lang w:eastAsia="ru-RU"/>
        </w:rPr>
        <w:t>а</w:t>
      </w:r>
      <w:r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Pr="00DB4D9E">
        <w:rPr>
          <w:rFonts w:ascii="Times New Roman" w:hAnsi="Times New Roman"/>
          <w:sz w:val="28"/>
          <w:szCs w:val="28"/>
          <w:lang w:eastAsia="ru-RU"/>
        </w:rPr>
        <w:t>___</w:t>
      </w:r>
      <w:r w:rsidR="007C747A" w:rsidRPr="00DB4D9E">
        <w:rPr>
          <w:rFonts w:ascii="Times New Roman" w:hAnsi="Times New Roman"/>
          <w:sz w:val="28"/>
          <w:szCs w:val="28"/>
          <w:lang w:eastAsia="ru-RU"/>
        </w:rPr>
        <w:t>А.Н. Шмелев</w:t>
      </w:r>
    </w:p>
    <w:p w14:paraId="29502CD5" w14:textId="056CD3C4"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DB4D9E" w:rsidRPr="00DB4D9E">
        <w:rPr>
          <w:rFonts w:ascii="Times New Roman" w:hAnsi="Times New Roman"/>
          <w:sz w:val="28"/>
          <w:szCs w:val="28"/>
          <w:lang w:eastAsia="ru-RU"/>
        </w:rPr>
        <w:t>2</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48890E28"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FD20C2">
        <w:rPr>
          <w:rFonts w:ascii="Times New Roman" w:hAnsi="Times New Roman"/>
          <w:b/>
          <w:sz w:val="28"/>
          <w:szCs w:val="28"/>
          <w:lang w:eastAsia="ru-RU"/>
        </w:rPr>
        <w:t>5</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06D077EB"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sidR="00382A97">
        <w:rPr>
          <w:rFonts w:ascii="Times New Roman" w:hAnsi="Times New Roman"/>
          <w:sz w:val="28"/>
          <w:szCs w:val="28"/>
        </w:rPr>
        <w:t xml:space="preserve"> </w:t>
      </w:r>
      <w:r w:rsidR="00FD20C2">
        <w:rPr>
          <w:rFonts w:ascii="Times New Roman" w:hAnsi="Times New Roman"/>
          <w:sz w:val="28"/>
          <w:szCs w:val="28"/>
        </w:rPr>
        <w:t>ул. Садовое кольцо, на территории автовокзала, павильон №11</w:t>
      </w:r>
      <w:r w:rsidR="00B65240">
        <w:rPr>
          <w:rFonts w:ascii="Times New Roman" w:hAnsi="Times New Roman"/>
          <w:sz w:val="28"/>
          <w:szCs w:val="28"/>
        </w:rPr>
        <w:t>;</w:t>
      </w:r>
    </w:p>
    <w:p w14:paraId="462BC084" w14:textId="4CDD40C8"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FD20C2">
        <w:rPr>
          <w:rFonts w:ascii="Times New Roman" w:hAnsi="Times New Roman"/>
          <w:sz w:val="28"/>
          <w:szCs w:val="28"/>
        </w:rPr>
        <w:t>33</w:t>
      </w:r>
      <w:r w:rsidRPr="00DB4D9E">
        <w:rPr>
          <w:rFonts w:ascii="Times New Roman" w:hAnsi="Times New Roman"/>
          <w:sz w:val="28"/>
          <w:szCs w:val="28"/>
        </w:rPr>
        <w:t xml:space="preserve"> кв. м.,</w:t>
      </w:r>
    </w:p>
    <w:p w14:paraId="17855941" w14:textId="490D7589"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00B65240">
        <w:rPr>
          <w:rFonts w:ascii="Times New Roman" w:hAnsi="Times New Roman"/>
          <w:sz w:val="28"/>
          <w:szCs w:val="28"/>
        </w:rPr>
        <w:t>–</w:t>
      </w:r>
      <w:r w:rsidRPr="00DB4D9E">
        <w:rPr>
          <w:rFonts w:ascii="Times New Roman" w:hAnsi="Times New Roman"/>
          <w:sz w:val="28"/>
          <w:szCs w:val="28"/>
        </w:rPr>
        <w:t xml:space="preserve"> </w:t>
      </w:r>
      <w:r w:rsidR="00FD20C2">
        <w:rPr>
          <w:rFonts w:ascii="Times New Roman" w:hAnsi="Times New Roman"/>
          <w:sz w:val="28"/>
          <w:szCs w:val="28"/>
        </w:rPr>
        <w:t>павильон</w:t>
      </w:r>
      <w:r w:rsidRPr="00DB4D9E">
        <w:rPr>
          <w:rFonts w:ascii="Times New Roman" w:hAnsi="Times New Roman"/>
          <w:sz w:val="28"/>
          <w:szCs w:val="28"/>
        </w:rPr>
        <w:t>,</w:t>
      </w:r>
    </w:p>
    <w:p w14:paraId="71BDC929" w14:textId="20308628"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B65240">
        <w:rPr>
          <w:rFonts w:ascii="Times New Roman" w:hAnsi="Times New Roman"/>
          <w:sz w:val="28"/>
          <w:szCs w:val="28"/>
        </w:rPr>
        <w:t xml:space="preserve">оказание услуг </w:t>
      </w:r>
      <w:r w:rsidR="00FD20C2">
        <w:rPr>
          <w:rFonts w:ascii="Times New Roman" w:hAnsi="Times New Roman"/>
          <w:sz w:val="28"/>
          <w:szCs w:val="28"/>
        </w:rPr>
        <w:t>общественного</w:t>
      </w:r>
      <w:r w:rsidR="00B65240">
        <w:rPr>
          <w:rFonts w:ascii="Times New Roman" w:hAnsi="Times New Roman"/>
          <w:sz w:val="28"/>
          <w:szCs w:val="28"/>
        </w:rPr>
        <w:t xml:space="preserve"> питания</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43D2DAD6"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FD20C2">
        <w:rPr>
          <w:rFonts w:ascii="Times New Roman" w:hAnsi="Times New Roman"/>
          <w:sz w:val="28"/>
          <w:szCs w:val="28"/>
          <w:lang w:eastAsia="ru-RU"/>
        </w:rPr>
        <w:t>40400</w:t>
      </w:r>
      <w:r w:rsidR="009E73E1">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31D4CA3C" w14:textId="35297913"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FD20C2">
        <w:rPr>
          <w:rFonts w:ascii="Times New Roman" w:eastAsia="Times New Roman" w:hAnsi="Times New Roman"/>
          <w:sz w:val="28"/>
          <w:szCs w:val="28"/>
          <w:lang w:eastAsia="ru-RU"/>
        </w:rPr>
        <w:t>4040</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4AACF1" w14:textId="6D9AD8DD" w:rsidR="00382A97"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w:t>
      </w:r>
      <w:r w:rsidR="00FD20C2">
        <w:rPr>
          <w:rFonts w:ascii="Times New Roman" w:hAnsi="Times New Roman"/>
          <w:sz w:val="28"/>
          <w:szCs w:val="28"/>
        </w:rPr>
        <w:t>ул. Комсомольская, в районе д. №41</w:t>
      </w:r>
      <w:r>
        <w:rPr>
          <w:rFonts w:ascii="Times New Roman" w:hAnsi="Times New Roman"/>
          <w:sz w:val="28"/>
          <w:szCs w:val="28"/>
        </w:rPr>
        <w:t>;</w:t>
      </w:r>
    </w:p>
    <w:p w14:paraId="07B16871" w14:textId="5B96A8C6"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FD20C2">
        <w:rPr>
          <w:rFonts w:ascii="Times New Roman" w:hAnsi="Times New Roman"/>
          <w:sz w:val="28"/>
          <w:szCs w:val="28"/>
        </w:rPr>
        <w:t>26</w:t>
      </w:r>
      <w:r w:rsidRPr="00DB4D9E">
        <w:rPr>
          <w:rFonts w:ascii="Times New Roman" w:hAnsi="Times New Roman"/>
          <w:sz w:val="28"/>
          <w:szCs w:val="28"/>
        </w:rPr>
        <w:t xml:space="preserve"> кв. м.,</w:t>
      </w:r>
    </w:p>
    <w:p w14:paraId="65854B9F" w14:textId="46759BAD"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sidR="00FD20C2">
        <w:rPr>
          <w:rFonts w:ascii="Times New Roman" w:hAnsi="Times New Roman"/>
          <w:sz w:val="28"/>
          <w:szCs w:val="28"/>
        </w:rPr>
        <w:t>торгово-остановочный комплекс</w:t>
      </w:r>
      <w:r w:rsidRPr="00DB4D9E">
        <w:rPr>
          <w:rFonts w:ascii="Times New Roman" w:hAnsi="Times New Roman"/>
          <w:sz w:val="28"/>
          <w:szCs w:val="28"/>
        </w:rPr>
        <w:t>,</w:t>
      </w:r>
    </w:p>
    <w:p w14:paraId="45B2EDF3" w14:textId="03DFB8B1"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sidR="00FD20C2">
        <w:rPr>
          <w:rFonts w:ascii="Times New Roman" w:hAnsi="Times New Roman"/>
          <w:sz w:val="28"/>
          <w:szCs w:val="28"/>
        </w:rPr>
        <w:t>продажа хлеба и хлебобулочных изделий</w:t>
      </w:r>
      <w:r w:rsidRPr="00DB4D9E">
        <w:rPr>
          <w:rFonts w:ascii="Times New Roman" w:hAnsi="Times New Roman"/>
          <w:sz w:val="28"/>
          <w:szCs w:val="28"/>
        </w:rPr>
        <w:t xml:space="preserve"> </w:t>
      </w:r>
    </w:p>
    <w:p w14:paraId="7C5F5F49" w14:textId="77777777" w:rsidR="00B65240" w:rsidRPr="00DB4D9E" w:rsidRDefault="00B65240" w:rsidP="00B652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71D775D1" w14:textId="48966E82" w:rsidR="00B65240" w:rsidRPr="00DB4D9E"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FD20C2">
        <w:rPr>
          <w:rFonts w:ascii="Times New Roman" w:hAnsi="Times New Roman"/>
          <w:sz w:val="28"/>
          <w:szCs w:val="28"/>
          <w:lang w:eastAsia="ru-RU"/>
        </w:rPr>
        <w:t>21400</w:t>
      </w:r>
      <w:r>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71CFCE54" w14:textId="61710056" w:rsidR="00B65240"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FD20C2">
        <w:rPr>
          <w:rFonts w:ascii="Times New Roman" w:eastAsia="Times New Roman" w:hAnsi="Times New Roman"/>
          <w:sz w:val="28"/>
          <w:szCs w:val="28"/>
          <w:lang w:eastAsia="ru-RU"/>
        </w:rPr>
        <w:t>2140</w:t>
      </w:r>
      <w:r w:rsidRPr="00DB4D9E">
        <w:rPr>
          <w:rFonts w:ascii="Times New Roman" w:eastAsia="Times New Roman" w:hAnsi="Times New Roman"/>
          <w:sz w:val="28"/>
          <w:szCs w:val="28"/>
          <w:lang w:eastAsia="ru-RU"/>
        </w:rPr>
        <w:t xml:space="preserve"> рублей.</w:t>
      </w:r>
    </w:p>
    <w:p w14:paraId="2E45BE87"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p>
    <w:p w14:paraId="75B146BD" w14:textId="77777777" w:rsidR="00382A97" w:rsidRDefault="00382A97"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74D38323"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FD20C2">
        <w:rPr>
          <w:rFonts w:ascii="Times New Roman" w:hAnsi="Times New Roman"/>
          <w:sz w:val="28"/>
          <w:szCs w:val="28"/>
        </w:rPr>
        <w:t>28</w:t>
      </w:r>
      <w:r w:rsidR="00A9299B" w:rsidRPr="00DB4D9E">
        <w:rPr>
          <w:rFonts w:ascii="Times New Roman" w:hAnsi="Times New Roman"/>
          <w:sz w:val="28"/>
          <w:szCs w:val="28"/>
        </w:rPr>
        <w:t xml:space="preserve"> </w:t>
      </w:r>
      <w:r w:rsidR="00FD20C2">
        <w:rPr>
          <w:rFonts w:ascii="Times New Roman" w:hAnsi="Times New Roman"/>
          <w:sz w:val="28"/>
          <w:szCs w:val="28"/>
        </w:rPr>
        <w:t>ноября</w:t>
      </w:r>
      <w:r w:rsidR="00BC7915" w:rsidRPr="00DB4D9E">
        <w:rPr>
          <w:rFonts w:ascii="Times New Roman" w:hAnsi="Times New Roman"/>
          <w:sz w:val="28"/>
          <w:szCs w:val="28"/>
        </w:rPr>
        <w:t xml:space="preserve"> 202</w:t>
      </w:r>
      <w:r w:rsidR="00DB4D9E" w:rsidRPr="00DB4D9E">
        <w:rPr>
          <w:rFonts w:ascii="Times New Roman" w:hAnsi="Times New Roman"/>
          <w:sz w:val="28"/>
          <w:szCs w:val="28"/>
        </w:rPr>
        <w:t>2</w:t>
      </w:r>
      <w:r w:rsidR="0084165D" w:rsidRPr="00DB4D9E">
        <w:rPr>
          <w:rFonts w:ascii="Times New Roman" w:hAnsi="Times New Roman"/>
          <w:sz w:val="28"/>
          <w:szCs w:val="28"/>
        </w:rPr>
        <w:t xml:space="preserve"> года по </w:t>
      </w:r>
      <w:r w:rsidR="00FD20C2">
        <w:rPr>
          <w:rFonts w:ascii="Times New Roman" w:hAnsi="Times New Roman"/>
          <w:sz w:val="28"/>
          <w:szCs w:val="28"/>
        </w:rPr>
        <w:t>28 декабря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7D426164"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FD20C2">
        <w:rPr>
          <w:rFonts w:ascii="Times New Roman" w:hAnsi="Times New Roman"/>
          <w:sz w:val="28"/>
          <w:szCs w:val="28"/>
        </w:rPr>
        <w:t>а участие в аукционе 28 декабря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14F826C0"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FD20C2">
        <w:rPr>
          <w:rFonts w:ascii="Times New Roman" w:hAnsi="Times New Roman"/>
          <w:sz w:val="28"/>
          <w:szCs w:val="28"/>
          <w:lang w:eastAsia="ru-RU"/>
        </w:rPr>
        <w:t>29</w:t>
      </w:r>
      <w:r w:rsidR="002C63D7" w:rsidRPr="00DB4D9E">
        <w:rPr>
          <w:rFonts w:ascii="Times New Roman" w:hAnsi="Times New Roman"/>
          <w:sz w:val="28"/>
          <w:szCs w:val="28"/>
          <w:lang w:eastAsia="ru-RU"/>
        </w:rPr>
        <w:t xml:space="preserve"> </w:t>
      </w:r>
      <w:r w:rsidR="00FD20C2">
        <w:rPr>
          <w:rFonts w:ascii="Times New Roman" w:hAnsi="Times New Roman"/>
          <w:sz w:val="28"/>
          <w:szCs w:val="28"/>
          <w:lang w:eastAsia="ru-RU"/>
        </w:rPr>
        <w:t>декабря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DB4D9E" w:rsidRPr="00DB4D9E">
        <w:rPr>
          <w:rFonts w:ascii="Times New Roman" w:hAnsi="Times New Roman"/>
          <w:sz w:val="28"/>
          <w:szCs w:val="28"/>
          <w:lang w:eastAsia="ru-RU"/>
        </w:rPr>
        <w:t>2</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5343C153"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FD20C2">
        <w:rPr>
          <w:rFonts w:ascii="Times New Roman" w:hAnsi="Times New Roman"/>
          <w:sz w:val="28"/>
          <w:szCs w:val="28"/>
        </w:rPr>
        <w:t>с 28 ноября 2022 года по 28 декабря</w:t>
      </w:r>
      <w:r w:rsidR="009E73E1" w:rsidRPr="00DB4D9E">
        <w:rPr>
          <w:rFonts w:ascii="Times New Roman" w:hAnsi="Times New Roman"/>
          <w:sz w:val="28"/>
          <w:szCs w:val="28"/>
        </w:rPr>
        <w:t xml:space="preserve"> 2022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09B24D81"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467CDE">
        <w:rPr>
          <w:sz w:val="28"/>
          <w:szCs w:val="28"/>
        </w:rPr>
        <w:t>5</w:t>
      </w:r>
      <w:bookmarkStart w:id="2" w:name="_GoBack"/>
      <w:bookmarkEnd w:id="2"/>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67CD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20C2"/>
    <w:rsid w:val="00FD7DC5"/>
    <w:rsid w:val="00FE4ACD"/>
    <w:rsid w:val="00FE75C3"/>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FD9C-ECE0-4CC3-8662-6C9C7E3D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3</cp:revision>
  <cp:lastPrinted>2022-11-23T05:07:00Z</cp:lastPrinted>
  <dcterms:created xsi:type="dcterms:W3CDTF">2022-11-23T04:36:00Z</dcterms:created>
  <dcterms:modified xsi:type="dcterms:W3CDTF">2022-11-23T05:07:00Z</dcterms:modified>
</cp:coreProperties>
</file>